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64E" w:rsidRPr="00C3471C" w:rsidRDefault="00FA064E" w:rsidP="00C3471C"/>
    <w:p w:rsidR="00D20983" w:rsidRPr="00772DE7" w:rsidRDefault="00C3471C" w:rsidP="00D20983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D209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20983">
        <w:rPr>
          <w:rFonts w:asciiTheme="majorHAnsi" w:hAnsiTheme="majorHAnsi"/>
          <w:b/>
          <w:sz w:val="20"/>
          <w:szCs w:val="20"/>
        </w:rPr>
        <w:br/>
      </w:r>
      <w:r w:rsidR="00A40293" w:rsidRPr="00D20983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772DE7" w:rsidRPr="00772DE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A064E" w:rsidRPr="00D20983" w:rsidRDefault="00A40293" w:rsidP="00D20983">
      <w:pPr>
        <w:jc w:val="center"/>
        <w:rPr>
          <w:rFonts w:asciiTheme="majorHAnsi" w:hAnsiTheme="majorHAnsi"/>
          <w:b/>
          <w:sz w:val="20"/>
          <w:szCs w:val="20"/>
        </w:rPr>
      </w:pPr>
      <w:r w:rsidRPr="00D20983">
        <w:rPr>
          <w:rFonts w:asciiTheme="majorHAnsi" w:hAnsiTheme="majorHAnsi"/>
          <w:b/>
          <w:sz w:val="20"/>
          <w:szCs w:val="20"/>
        </w:rPr>
        <w:t>23 мая 2023 года</w:t>
      </w:r>
      <w:bookmarkEnd w:id="0"/>
      <w:bookmarkEnd w:id="1"/>
      <w:r w:rsidR="00C3471C" w:rsidRPr="00D20983">
        <w:rPr>
          <w:rFonts w:asciiTheme="majorHAnsi" w:hAnsiTheme="majorHAnsi"/>
          <w:b/>
          <w:sz w:val="20"/>
          <w:szCs w:val="20"/>
        </w:rPr>
        <w:t xml:space="preserve"> </w:t>
      </w:r>
      <w:r w:rsidRPr="00D20983">
        <w:rPr>
          <w:rFonts w:asciiTheme="majorHAnsi" w:hAnsiTheme="majorHAnsi"/>
          <w:b/>
          <w:sz w:val="20"/>
          <w:szCs w:val="20"/>
        </w:rPr>
        <w:t>№</w:t>
      </w:r>
      <w:r w:rsidR="00C3471C" w:rsidRPr="00D20983">
        <w:rPr>
          <w:rFonts w:asciiTheme="majorHAnsi" w:hAnsiTheme="majorHAnsi"/>
          <w:b/>
          <w:sz w:val="20"/>
          <w:szCs w:val="20"/>
        </w:rPr>
        <w:t xml:space="preserve"> </w:t>
      </w:r>
      <w:r w:rsidRPr="00D20983">
        <w:rPr>
          <w:rFonts w:asciiTheme="majorHAnsi" w:hAnsiTheme="majorHAnsi"/>
          <w:b/>
          <w:sz w:val="20"/>
          <w:szCs w:val="20"/>
        </w:rPr>
        <w:t>785-</w:t>
      </w:r>
      <w:r w:rsidRPr="00D20983">
        <w:rPr>
          <w:rFonts w:asciiTheme="majorHAnsi" w:hAnsiTheme="majorHAnsi"/>
          <w:b/>
          <w:sz w:val="20"/>
          <w:szCs w:val="20"/>
        </w:rPr>
        <w:t>р</w:t>
      </w:r>
    </w:p>
    <w:p w:rsidR="00FA064E" w:rsidRPr="00D20983" w:rsidRDefault="00C3471C" w:rsidP="00D20983">
      <w:pPr>
        <w:jc w:val="center"/>
        <w:rPr>
          <w:rFonts w:asciiTheme="majorHAnsi" w:hAnsiTheme="majorHAnsi"/>
          <w:b/>
          <w:sz w:val="20"/>
          <w:szCs w:val="20"/>
        </w:rPr>
      </w:pPr>
      <w:r w:rsidRPr="00D20983">
        <w:rPr>
          <w:rFonts w:asciiTheme="majorHAnsi" w:hAnsiTheme="majorHAnsi"/>
          <w:b/>
          <w:sz w:val="20"/>
          <w:szCs w:val="20"/>
        </w:rPr>
        <w:t>«</w:t>
      </w:r>
      <w:r w:rsidR="00A40293" w:rsidRPr="00D20983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A40293" w:rsidRPr="00D20983">
        <w:rPr>
          <w:rFonts w:asciiTheme="majorHAnsi" w:hAnsiTheme="majorHAnsi"/>
          <w:b/>
          <w:sz w:val="20"/>
          <w:szCs w:val="20"/>
        </w:rPr>
        <w:t>объекта</w:t>
      </w:r>
      <w:r w:rsidRPr="00D20983">
        <w:rPr>
          <w:rFonts w:asciiTheme="majorHAnsi" w:hAnsiTheme="majorHAnsi"/>
          <w:b/>
          <w:sz w:val="20"/>
          <w:szCs w:val="20"/>
        </w:rPr>
        <w:t xml:space="preserve"> </w:t>
      </w:r>
      <w:r w:rsidR="00A40293" w:rsidRPr="00D20983">
        <w:rPr>
          <w:rFonts w:asciiTheme="majorHAnsi" w:hAnsiTheme="majorHAnsi"/>
          <w:b/>
          <w:sz w:val="20"/>
          <w:szCs w:val="20"/>
        </w:rPr>
        <w:t>электросетевого</w:t>
      </w:r>
      <w:r w:rsidRPr="00D20983">
        <w:rPr>
          <w:rFonts w:asciiTheme="majorHAnsi" w:hAnsiTheme="majorHAnsi"/>
          <w:b/>
          <w:sz w:val="20"/>
          <w:szCs w:val="20"/>
        </w:rPr>
        <w:t xml:space="preserve"> </w:t>
      </w:r>
      <w:r w:rsidR="00A40293" w:rsidRPr="00D20983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A40293" w:rsidRPr="00D20983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A40293" w:rsidRPr="00D2098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761DF">
        <w:rPr>
          <w:rFonts w:asciiTheme="majorHAnsi" w:hAnsiTheme="majorHAnsi"/>
          <w:b/>
          <w:sz w:val="20"/>
          <w:szCs w:val="20"/>
        </w:rPr>
        <w:t xml:space="preserve"> </w:t>
      </w:r>
      <w:r w:rsidR="00A40293" w:rsidRPr="00D20983">
        <w:rPr>
          <w:rFonts w:asciiTheme="majorHAnsi" w:hAnsiTheme="majorHAnsi"/>
          <w:b/>
          <w:sz w:val="20"/>
          <w:szCs w:val="20"/>
        </w:rPr>
        <w:t>ТП 623 ф.</w:t>
      </w:r>
      <w:r w:rsidRPr="00D20983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A40293" w:rsidRPr="00D20983">
        <w:rPr>
          <w:rFonts w:asciiTheme="majorHAnsi" w:hAnsiTheme="majorHAnsi"/>
          <w:b/>
          <w:sz w:val="20"/>
          <w:szCs w:val="20"/>
        </w:rPr>
        <w:t>З</w:t>
      </w:r>
      <w:proofErr w:type="gramEnd"/>
      <w:r w:rsidR="00A40293" w:rsidRPr="00D20983">
        <w:rPr>
          <w:rFonts w:asciiTheme="majorHAnsi" w:hAnsiTheme="majorHAnsi"/>
          <w:b/>
          <w:sz w:val="20"/>
          <w:szCs w:val="20"/>
        </w:rPr>
        <w:t xml:space="preserve"> ПС Октябрьская» (реестровый номер - 30:12-6.3155)</w:t>
      </w:r>
      <w:r w:rsidRPr="00D20983">
        <w:rPr>
          <w:rFonts w:asciiTheme="majorHAnsi" w:hAnsiTheme="majorHAnsi"/>
          <w:b/>
          <w:sz w:val="20"/>
          <w:szCs w:val="20"/>
        </w:rPr>
        <w:t>»</w:t>
      </w:r>
    </w:p>
    <w:p w:rsidR="00FA064E" w:rsidRPr="00F761DF" w:rsidRDefault="00A40293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03-10-02-2324/22, в соответствии со ст. 23, </w:t>
      </w:r>
      <w:proofErr w:type="spellStart"/>
      <w:r w:rsidRPr="00F761DF">
        <w:rPr>
          <w:rFonts w:ascii="Arial" w:hAnsi="Arial" w:cs="Arial"/>
          <w:sz w:val="18"/>
          <w:szCs w:val="18"/>
        </w:rPr>
        <w:t>ст.ст</w:t>
      </w:r>
      <w:proofErr w:type="spellEnd"/>
      <w:r w:rsidRPr="00F761DF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F761DF">
        <w:rPr>
          <w:rFonts w:ascii="Arial" w:hAnsi="Arial" w:cs="Arial"/>
          <w:sz w:val="18"/>
          <w:szCs w:val="18"/>
        </w:rPr>
        <w:t>кодекса Российской Федерации, п.</w:t>
      </w:r>
      <w:r w:rsidR="00D20983" w:rsidRPr="00F761D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F761DF">
        <w:rPr>
          <w:rFonts w:ascii="Arial" w:hAnsi="Arial" w:cs="Arial"/>
          <w:sz w:val="18"/>
          <w:szCs w:val="18"/>
        </w:rPr>
        <w:t>З</w:t>
      </w:r>
      <w:proofErr w:type="gramEnd"/>
      <w:r w:rsidRPr="00F761DF">
        <w:rPr>
          <w:rFonts w:ascii="Arial" w:hAnsi="Arial" w:cs="Arial"/>
          <w:sz w:val="18"/>
          <w:szCs w:val="18"/>
        </w:rPr>
        <w:t xml:space="preserve"> ст.</w:t>
      </w:r>
      <w:r w:rsidR="00D20983" w:rsidRPr="00F761DF">
        <w:rPr>
          <w:rFonts w:ascii="Arial" w:hAnsi="Arial" w:cs="Arial"/>
          <w:sz w:val="18"/>
          <w:szCs w:val="18"/>
        </w:rPr>
        <w:t xml:space="preserve"> </w:t>
      </w:r>
      <w:r w:rsidRPr="00F761DF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•Федерации от 24.02.2009 № 160 «О порядке установления охранных зон объектов электросетево</w:t>
      </w:r>
      <w:r w:rsidRPr="00F761DF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40293" w:rsidRPr="00F761D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Россети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40293" w:rsidRPr="00F761DF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A40293" w:rsidRPr="00F761DF">
        <w:rPr>
          <w:rFonts w:ascii="Arial" w:hAnsi="Arial" w:cs="Arial"/>
          <w:sz w:val="18"/>
          <w:szCs w:val="18"/>
        </w:rPr>
        <w:t xml:space="preserve">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кВ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кВ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ТП-623 (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АВБбШв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</w:t>
      </w:r>
      <w:r w:rsidR="00A40293" w:rsidRPr="00F761DF">
        <w:rPr>
          <w:rFonts w:ascii="Arial" w:hAnsi="Arial" w:cs="Arial"/>
          <w:sz w:val="18"/>
          <w:szCs w:val="18"/>
        </w:rPr>
        <w:t>4</w:t>
      </w:r>
      <w:r w:rsidR="00A40293" w:rsidRPr="00F761DF">
        <w:rPr>
          <w:rFonts w:ascii="Arial" w:hAnsi="Arial" w:cs="Arial"/>
          <w:sz w:val="18"/>
          <w:szCs w:val="18"/>
        </w:rPr>
        <w:t>x</w:t>
      </w:r>
      <w:r w:rsidR="00A40293" w:rsidRPr="00F761DF">
        <w:rPr>
          <w:rFonts w:ascii="Arial" w:hAnsi="Arial" w:cs="Arial"/>
          <w:sz w:val="18"/>
          <w:szCs w:val="18"/>
        </w:rPr>
        <w:t xml:space="preserve">240 </w:t>
      </w:r>
      <w:r w:rsidR="00A40293" w:rsidRPr="00F761DF">
        <w:rPr>
          <w:rFonts w:ascii="Arial" w:hAnsi="Arial" w:cs="Arial"/>
          <w:sz w:val="18"/>
          <w:szCs w:val="18"/>
        </w:rPr>
        <w:t xml:space="preserve">мм2, </w:t>
      </w:r>
      <w:r w:rsidR="00514F9A">
        <w:rPr>
          <w:rFonts w:ascii="Arial" w:hAnsi="Arial" w:cs="Arial"/>
          <w:sz w:val="18"/>
          <w:szCs w:val="18"/>
          <w:lang w:val="en-US"/>
        </w:rPr>
        <w:t>L</w:t>
      </w:r>
      <w:r w:rsidR="00A40293" w:rsidRPr="00F761DF">
        <w:rPr>
          <w:rFonts w:ascii="Arial" w:hAnsi="Arial" w:cs="Arial"/>
          <w:sz w:val="18"/>
          <w:szCs w:val="18"/>
        </w:rPr>
        <w:t xml:space="preserve">=50м, СИП-2 </w:t>
      </w:r>
      <w:r w:rsidR="00A40293" w:rsidRPr="00F761DF">
        <w:rPr>
          <w:rFonts w:ascii="Arial" w:hAnsi="Arial" w:cs="Arial"/>
          <w:sz w:val="18"/>
          <w:szCs w:val="18"/>
        </w:rPr>
        <w:t>3</w:t>
      </w:r>
      <w:r w:rsidR="00A40293" w:rsidRPr="00F761DF">
        <w:rPr>
          <w:rFonts w:ascii="Arial" w:hAnsi="Arial" w:cs="Arial"/>
          <w:sz w:val="18"/>
          <w:szCs w:val="18"/>
        </w:rPr>
        <w:t>x</w:t>
      </w:r>
      <w:r w:rsidR="00A40293" w:rsidRPr="00F761DF">
        <w:rPr>
          <w:rFonts w:ascii="Arial" w:hAnsi="Arial" w:cs="Arial"/>
          <w:sz w:val="18"/>
          <w:szCs w:val="18"/>
        </w:rPr>
        <w:t>50+1</w:t>
      </w:r>
      <w:r w:rsidR="00A40293" w:rsidRPr="00F761DF">
        <w:rPr>
          <w:rFonts w:ascii="Arial" w:hAnsi="Arial" w:cs="Arial"/>
          <w:sz w:val="18"/>
          <w:szCs w:val="18"/>
        </w:rPr>
        <w:t>x</w:t>
      </w:r>
      <w:r w:rsidR="00A40293" w:rsidRPr="00F761DF">
        <w:rPr>
          <w:rFonts w:ascii="Arial" w:hAnsi="Arial" w:cs="Arial"/>
          <w:sz w:val="18"/>
          <w:szCs w:val="18"/>
        </w:rPr>
        <w:t xml:space="preserve">50 </w:t>
      </w:r>
      <w:r w:rsidR="00A40293" w:rsidRPr="00F761DF">
        <w:rPr>
          <w:rFonts w:ascii="Arial" w:hAnsi="Arial" w:cs="Arial"/>
          <w:sz w:val="18"/>
          <w:szCs w:val="18"/>
        </w:rPr>
        <w:t>мм2,</w:t>
      </w:r>
      <w:r w:rsidR="00514F9A">
        <w:rPr>
          <w:rFonts w:ascii="Arial" w:hAnsi="Arial" w:cs="Arial"/>
          <w:sz w:val="18"/>
          <w:szCs w:val="18"/>
          <w:lang w:val="en-US"/>
        </w:rPr>
        <w:t>L</w:t>
      </w:r>
      <w:r w:rsidR="00A40293" w:rsidRPr="00F761DF">
        <w:rPr>
          <w:rFonts w:ascii="Arial" w:hAnsi="Arial" w:cs="Arial"/>
          <w:sz w:val="18"/>
          <w:szCs w:val="18"/>
        </w:rPr>
        <w:t xml:space="preserve">=262+99+119м, СИП-2 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Зх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», расположенного в границах охранной зоны </w:t>
      </w:r>
      <w:r w:rsidR="00A40293" w:rsidRPr="00F761DF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кВ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ТП 623 ф.</w:t>
      </w:r>
      <w:r w:rsidR="00F761DF" w:rsidRPr="00F761D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40293" w:rsidRPr="00F761DF">
        <w:rPr>
          <w:rFonts w:ascii="Arial" w:hAnsi="Arial" w:cs="Arial"/>
          <w:sz w:val="18"/>
          <w:szCs w:val="18"/>
        </w:rPr>
        <w:t>З</w:t>
      </w:r>
      <w:proofErr w:type="gramEnd"/>
      <w:r w:rsidR="00A40293" w:rsidRPr="00F761DF">
        <w:rPr>
          <w:rFonts w:ascii="Arial" w:hAnsi="Arial" w:cs="Arial"/>
          <w:sz w:val="18"/>
          <w:szCs w:val="18"/>
        </w:rPr>
        <w:t xml:space="preserve"> ПС Октябрьская» (реестровый номер - 30:12- 6.3155)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</w:t>
      </w:r>
      <w:r w:rsidR="00A40293" w:rsidRPr="00F761DF">
        <w:rPr>
          <w:rFonts w:ascii="Arial" w:hAnsi="Arial" w:cs="Arial"/>
          <w:sz w:val="18"/>
          <w:szCs w:val="18"/>
        </w:rPr>
        <w:t>ности, и земельных участков, указанных в приложении 1.</w:t>
      </w:r>
    </w:p>
    <w:p w:rsidR="00FA064E" w:rsidRPr="00514F9A" w:rsidRDefault="00C3471C" w:rsidP="00F761D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14F9A">
        <w:rPr>
          <w:rFonts w:ascii="Arial" w:hAnsi="Arial" w:cs="Arial"/>
          <w:spacing w:val="-4"/>
          <w:sz w:val="18"/>
          <w:szCs w:val="18"/>
        </w:rPr>
        <w:t xml:space="preserve">2. </w:t>
      </w:r>
      <w:r w:rsidR="00A40293" w:rsidRPr="00514F9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3. </w:t>
      </w:r>
      <w:r w:rsidR="00A40293" w:rsidRPr="00F761D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</w:t>
      </w:r>
      <w:r w:rsidR="00A40293" w:rsidRPr="00F761DF">
        <w:rPr>
          <w:rFonts w:ascii="Arial" w:hAnsi="Arial" w:cs="Arial"/>
          <w:sz w:val="18"/>
          <w:szCs w:val="18"/>
        </w:rPr>
        <w:t>ым обществом «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Россети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40293" w:rsidRPr="00F761D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514F9A" w:rsidRPr="00514F9A">
        <w:rPr>
          <w:rFonts w:ascii="Arial" w:hAnsi="Arial" w:cs="Arial"/>
          <w:sz w:val="18"/>
          <w:szCs w:val="18"/>
        </w:rPr>
        <w:t xml:space="preserve"> </w:t>
      </w:r>
      <w:r w:rsidR="00A40293" w:rsidRPr="00F761DF">
        <w:rPr>
          <w:rFonts w:ascii="Arial" w:hAnsi="Arial" w:cs="Arial"/>
          <w:sz w:val="18"/>
          <w:szCs w:val="18"/>
        </w:rPr>
        <w:t>(землепользователей, земле</w:t>
      </w:r>
      <w:r w:rsidR="00A40293" w:rsidRPr="00F761DF">
        <w:rPr>
          <w:rFonts w:ascii="Arial" w:hAnsi="Arial" w:cs="Arial"/>
          <w:sz w:val="18"/>
          <w:szCs w:val="18"/>
        </w:rPr>
        <w:t>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</w:t>
      </w:r>
      <w:r w:rsidR="00A40293" w:rsidRPr="00F761DF">
        <w:rPr>
          <w:rFonts w:ascii="Arial" w:hAnsi="Arial" w:cs="Arial"/>
          <w:sz w:val="18"/>
          <w:szCs w:val="18"/>
        </w:rPr>
        <w:t>ва, садоводства, огородничества; не превышает один год - в отношении иных земельных участков).</w:t>
      </w:r>
      <w:proofErr w:type="gramEnd"/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4. </w:t>
      </w:r>
      <w:r w:rsidR="00A40293" w:rsidRPr="00F761D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5. </w:t>
      </w:r>
      <w:r w:rsidR="00A40293" w:rsidRPr="00F761D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Россети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Юг»: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5.1. </w:t>
      </w:r>
      <w:r w:rsidR="00A40293" w:rsidRPr="00F761D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</w:t>
      </w:r>
      <w:r w:rsidR="00A40293" w:rsidRPr="00F761DF">
        <w:rPr>
          <w:rFonts w:ascii="Arial" w:hAnsi="Arial" w:cs="Arial"/>
          <w:sz w:val="18"/>
          <w:szCs w:val="18"/>
        </w:rPr>
        <w:t>нктом 8 статьи 39.50 Земельного кодекса Российской Федерации.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5.2. </w:t>
      </w:r>
      <w:r w:rsidR="00A40293" w:rsidRPr="00F761D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40293" w:rsidRPr="00F761DF">
        <w:rPr>
          <w:rFonts w:ascii="Arial" w:hAnsi="Arial" w:cs="Arial"/>
          <w:sz w:val="18"/>
          <w:szCs w:val="18"/>
        </w:rPr>
        <w:t>Ограничения по использованию земельных участк</w:t>
      </w:r>
      <w:r w:rsidR="00A40293" w:rsidRPr="00F761DF">
        <w:rPr>
          <w:rFonts w:ascii="Arial" w:hAnsi="Arial" w:cs="Arial"/>
          <w:sz w:val="18"/>
          <w:szCs w:val="18"/>
        </w:rPr>
        <w:t>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</w:t>
      </w:r>
      <w:r w:rsidR="00A40293" w:rsidRPr="00F761DF">
        <w:rPr>
          <w:rFonts w:ascii="Arial" w:hAnsi="Arial" w:cs="Arial"/>
          <w:sz w:val="18"/>
          <w:szCs w:val="18"/>
        </w:rPr>
        <w:t>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7. </w:t>
      </w:r>
      <w:r w:rsidR="00A40293" w:rsidRPr="00F761D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</w:t>
      </w:r>
      <w:r w:rsidR="00A40293" w:rsidRPr="00F761DF">
        <w:rPr>
          <w:rFonts w:ascii="Arial" w:hAnsi="Arial" w:cs="Arial"/>
          <w:sz w:val="18"/>
          <w:szCs w:val="18"/>
        </w:rPr>
        <w:t xml:space="preserve">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7.1. </w:t>
      </w:r>
      <w:r w:rsidR="00A40293" w:rsidRPr="00F761D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</w:t>
      </w:r>
      <w:r w:rsidR="00A40293" w:rsidRPr="00F761DF">
        <w:rPr>
          <w:rFonts w:ascii="Arial" w:hAnsi="Arial" w:cs="Arial"/>
          <w:sz w:val="18"/>
          <w:szCs w:val="18"/>
        </w:rPr>
        <w:t xml:space="preserve">нь» и описание местоположения границ публичного сервитута в Управление </w:t>
      </w:r>
      <w:proofErr w:type="spellStart"/>
      <w:r w:rsidR="00A40293" w:rsidRPr="00F761DF">
        <w:rPr>
          <w:rFonts w:ascii="Arial" w:hAnsi="Arial" w:cs="Arial"/>
          <w:sz w:val="18"/>
          <w:szCs w:val="18"/>
        </w:rPr>
        <w:t>Росреестра</w:t>
      </w:r>
      <w:proofErr w:type="spellEnd"/>
      <w:r w:rsidR="00A40293" w:rsidRPr="00F761D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7.2. </w:t>
      </w:r>
      <w:r w:rsidR="00A40293" w:rsidRPr="00F761DF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</w:t>
      </w:r>
      <w:r w:rsidR="00A40293" w:rsidRPr="00F761DF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7.3. </w:t>
      </w:r>
      <w:r w:rsidR="00A40293" w:rsidRPr="00F761D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A064E" w:rsidRPr="00F761DF" w:rsidRDefault="00C3471C" w:rsidP="00F761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61DF">
        <w:rPr>
          <w:rFonts w:ascii="Arial" w:hAnsi="Arial" w:cs="Arial"/>
          <w:sz w:val="18"/>
          <w:szCs w:val="18"/>
        </w:rPr>
        <w:t xml:space="preserve">8. </w:t>
      </w:r>
      <w:r w:rsidR="00A40293" w:rsidRPr="00F761DF">
        <w:rPr>
          <w:rFonts w:ascii="Arial" w:hAnsi="Arial" w:cs="Arial"/>
          <w:sz w:val="18"/>
          <w:szCs w:val="18"/>
        </w:rPr>
        <w:t>Управлению информаци</w:t>
      </w:r>
      <w:r w:rsidR="00A40293" w:rsidRPr="00F761DF">
        <w:rPr>
          <w:rFonts w:ascii="Arial" w:hAnsi="Arial" w:cs="Arial"/>
          <w:sz w:val="18"/>
          <w:szCs w:val="18"/>
        </w:rPr>
        <w:t xml:space="preserve">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40293" w:rsidRPr="00F761DF">
        <w:rPr>
          <w:rFonts w:ascii="Arial" w:hAnsi="Arial" w:cs="Arial"/>
          <w:sz w:val="18"/>
          <w:szCs w:val="18"/>
        </w:rPr>
        <w:t>разместить</w:t>
      </w:r>
      <w:proofErr w:type="gramEnd"/>
      <w:r w:rsidR="00A40293" w:rsidRPr="00F761DF">
        <w:rPr>
          <w:rFonts w:ascii="Arial" w:hAnsi="Arial" w:cs="Arial"/>
          <w:sz w:val="18"/>
          <w:szCs w:val="18"/>
        </w:rPr>
        <w:t xml:space="preserve"> настоящее ра</w:t>
      </w:r>
      <w:r w:rsidR="00A40293" w:rsidRPr="00F761DF">
        <w:rPr>
          <w:rFonts w:ascii="Arial" w:hAnsi="Arial" w:cs="Arial"/>
          <w:sz w:val="18"/>
          <w:szCs w:val="18"/>
        </w:rPr>
        <w:t>споряжение администрации</w:t>
      </w:r>
      <w:r w:rsidR="00514F9A" w:rsidRPr="00514F9A">
        <w:rPr>
          <w:rFonts w:ascii="Arial" w:hAnsi="Arial" w:cs="Arial"/>
          <w:sz w:val="18"/>
          <w:szCs w:val="18"/>
        </w:rPr>
        <w:t xml:space="preserve"> </w:t>
      </w:r>
      <w:r w:rsidR="00A40293" w:rsidRPr="00F761D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A064E" w:rsidRPr="00514F9A" w:rsidRDefault="00A40293" w:rsidP="00C3471C">
      <w:pPr>
        <w:jc w:val="right"/>
        <w:rPr>
          <w:rFonts w:ascii="Arial" w:hAnsi="Arial" w:cs="Arial"/>
          <w:b/>
          <w:sz w:val="18"/>
          <w:szCs w:val="18"/>
        </w:rPr>
      </w:pPr>
      <w:r w:rsidRPr="00514F9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3471C" w:rsidRPr="00514F9A">
        <w:rPr>
          <w:rFonts w:ascii="Arial" w:hAnsi="Arial" w:cs="Arial"/>
          <w:b/>
          <w:sz w:val="18"/>
          <w:szCs w:val="18"/>
        </w:rPr>
        <w:t xml:space="preserve"> </w:t>
      </w:r>
      <w:r w:rsidRPr="00514F9A">
        <w:rPr>
          <w:rFonts w:ascii="Arial" w:hAnsi="Arial" w:cs="Arial"/>
          <w:b/>
          <w:sz w:val="18"/>
          <w:szCs w:val="18"/>
        </w:rPr>
        <w:t xml:space="preserve">«Городской </w:t>
      </w:r>
      <w:r w:rsidRPr="00514F9A">
        <w:rPr>
          <w:rFonts w:ascii="Arial" w:hAnsi="Arial" w:cs="Arial"/>
          <w:b/>
          <w:sz w:val="18"/>
          <w:szCs w:val="18"/>
        </w:rPr>
        <w:t>округ город Астр</w:t>
      </w:r>
      <w:r w:rsidR="00C3471C" w:rsidRPr="00514F9A">
        <w:rPr>
          <w:rFonts w:ascii="Arial" w:hAnsi="Arial" w:cs="Arial"/>
          <w:b/>
          <w:sz w:val="18"/>
          <w:szCs w:val="18"/>
        </w:rPr>
        <w:t>ах</w:t>
      </w:r>
      <w:r w:rsidRPr="00514F9A">
        <w:rPr>
          <w:rFonts w:ascii="Arial" w:hAnsi="Arial" w:cs="Arial"/>
          <w:b/>
          <w:sz w:val="18"/>
          <w:szCs w:val="18"/>
        </w:rPr>
        <w:t>ань»</w:t>
      </w:r>
      <w:r w:rsidR="00C3471C" w:rsidRPr="00514F9A">
        <w:rPr>
          <w:rFonts w:ascii="Arial" w:hAnsi="Arial" w:cs="Arial"/>
          <w:b/>
          <w:sz w:val="18"/>
          <w:szCs w:val="18"/>
        </w:rPr>
        <w:t xml:space="preserve"> </w:t>
      </w:r>
      <w:r w:rsidRPr="00514F9A">
        <w:rPr>
          <w:rFonts w:ascii="Arial" w:hAnsi="Arial" w:cs="Arial"/>
          <w:b/>
          <w:sz w:val="18"/>
          <w:szCs w:val="18"/>
        </w:rPr>
        <w:t>О.А. Полумордвинов</w:t>
      </w:r>
    </w:p>
    <w:p w:rsidR="00FA064E" w:rsidRPr="00514F9A" w:rsidRDefault="00FA064E" w:rsidP="00C3471C">
      <w:pPr>
        <w:rPr>
          <w:rFonts w:ascii="Arial" w:hAnsi="Arial" w:cs="Arial"/>
          <w:sz w:val="18"/>
          <w:szCs w:val="18"/>
        </w:rPr>
      </w:pPr>
    </w:p>
    <w:sectPr w:rsidR="00FA064E" w:rsidRPr="00514F9A" w:rsidSect="00F761D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93" w:rsidRDefault="00A40293">
      <w:r>
        <w:separator/>
      </w:r>
    </w:p>
  </w:endnote>
  <w:endnote w:type="continuationSeparator" w:id="0">
    <w:p w:rsidR="00A40293" w:rsidRDefault="00A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93" w:rsidRDefault="00A40293"/>
  </w:footnote>
  <w:footnote w:type="continuationSeparator" w:id="0">
    <w:p w:rsidR="00A40293" w:rsidRDefault="00A402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17E55"/>
    <w:multiLevelType w:val="multilevel"/>
    <w:tmpl w:val="BB6EE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A064E"/>
    <w:rsid w:val="00172736"/>
    <w:rsid w:val="00514F9A"/>
    <w:rsid w:val="00772DE7"/>
    <w:rsid w:val="00A40293"/>
    <w:rsid w:val="00C3471C"/>
    <w:rsid w:val="00D20983"/>
    <w:rsid w:val="00F761DF"/>
    <w:rsid w:val="00FA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1690"/>
      <w:outlineLvl w:val="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1690"/>
      <w:outlineLvl w:val="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2023-05-23T10:54:00Z</dcterms:created>
  <dcterms:modified xsi:type="dcterms:W3CDTF">2023-05-23T11:00:00Z</dcterms:modified>
</cp:coreProperties>
</file>